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07" w:rsidRPr="00F86973" w:rsidRDefault="00F86973" w:rsidP="00F869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86973">
        <w:rPr>
          <w:rFonts w:ascii="Times New Roman" w:hAnsi="Times New Roman" w:cs="Times New Roman"/>
          <w:sz w:val="28"/>
          <w:szCs w:val="28"/>
        </w:rPr>
        <w:t>В детском саду создаются условия для изучения русского языка как государственного языка Российской Федерации.</w:t>
      </w:r>
    </w:p>
    <w:p w:rsidR="00F86973" w:rsidRDefault="00F86973" w:rsidP="00F869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86973">
        <w:rPr>
          <w:rFonts w:ascii="Times New Roman" w:hAnsi="Times New Roman" w:cs="Times New Roman"/>
          <w:sz w:val="28"/>
          <w:szCs w:val="28"/>
        </w:rPr>
        <w:t>Язык, языки воспитания и обучения в детском саду определяются  локальным нормативным актом  в соответствии с законодательством  Российской Федерации.</w:t>
      </w:r>
    </w:p>
    <w:p w:rsidR="0092129C" w:rsidRPr="00F86973" w:rsidRDefault="0092129C" w:rsidP="00F8697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П.3.8. Обучение ведется на русском языке 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Устав Муниципального казенного дошкольного образовательного учреждения детский сад общеразвивающего вида «Березка» г. Слободского Кировской области)</w:t>
      </w:r>
    </w:p>
    <w:sectPr w:rsidR="0092129C" w:rsidRPr="00F86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BA"/>
    <w:rsid w:val="00633507"/>
    <w:rsid w:val="0092129C"/>
    <w:rsid w:val="00A65ABA"/>
    <w:rsid w:val="00F8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384</Characters>
  <Application>Microsoft Office Word</Application>
  <DocSecurity>0</DocSecurity>
  <Lines>3</Lines>
  <Paragraphs>1</Paragraphs>
  <ScaleCrop>false</ScaleCrop>
  <Company>*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2025-02-10T06:31:00Z</dcterms:created>
  <dcterms:modified xsi:type="dcterms:W3CDTF">2025-02-10T07:07:00Z</dcterms:modified>
</cp:coreProperties>
</file>